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FC" w:rsidRPr="004914FA" w:rsidRDefault="008B7CFC" w:rsidP="008B7CFC">
      <w:pPr>
        <w:spacing w:after="0" w:line="240" w:lineRule="auto"/>
        <w:jc w:val="right"/>
        <w:rPr>
          <w:rFonts w:ascii="Times New Roman" w:eastAsia="Times New Roman" w:hAnsi="Times New Roman" w:cs="Times New Roman"/>
          <w:b/>
          <w:bCs/>
          <w:sz w:val="24"/>
          <w:szCs w:val="24"/>
          <w:bdr w:val="none" w:sz="0" w:space="0" w:color="auto" w:frame="1"/>
          <w:lang w:eastAsia="uk-UA"/>
        </w:rPr>
      </w:pPr>
      <w:bookmarkStart w:id="0" w:name="n3"/>
      <w:bookmarkEnd w:id="0"/>
      <w:r>
        <w:rPr>
          <w:rFonts w:ascii="Times New Roman" w:eastAsia="Times New Roman" w:hAnsi="Times New Roman" w:cs="Times New Roman"/>
          <w:b/>
          <w:bCs/>
          <w:sz w:val="24"/>
          <w:szCs w:val="24"/>
          <w:bdr w:val="none" w:sz="0" w:space="0" w:color="auto" w:frame="1"/>
          <w:lang w:eastAsia="uk-UA"/>
        </w:rPr>
        <w:t>ЗАТВЕРДЖЕНО</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н</w:t>
      </w:r>
      <w:r w:rsidRPr="004914FA">
        <w:rPr>
          <w:rFonts w:ascii="Times New Roman" w:eastAsia="Times New Roman" w:hAnsi="Times New Roman" w:cs="Times New Roman"/>
          <w:bCs/>
          <w:sz w:val="24"/>
          <w:szCs w:val="24"/>
          <w:bdr w:val="none" w:sz="0" w:space="0" w:color="auto" w:frame="1"/>
          <w:lang w:eastAsia="uk-UA"/>
        </w:rPr>
        <w:t>аказ</w:t>
      </w:r>
      <w:r>
        <w:rPr>
          <w:rFonts w:ascii="Times New Roman" w:eastAsia="Times New Roman" w:hAnsi="Times New Roman" w:cs="Times New Roman"/>
          <w:bCs/>
          <w:sz w:val="24"/>
          <w:szCs w:val="24"/>
          <w:bdr w:val="none" w:sz="0" w:space="0" w:color="auto" w:frame="1"/>
          <w:lang w:eastAsia="uk-UA"/>
        </w:rPr>
        <w:t>ом</w:t>
      </w:r>
      <w:r w:rsidRPr="004914FA">
        <w:rPr>
          <w:rFonts w:ascii="Times New Roman" w:eastAsia="Times New Roman" w:hAnsi="Times New Roman" w:cs="Times New Roman"/>
          <w:bCs/>
          <w:sz w:val="24"/>
          <w:szCs w:val="24"/>
          <w:bdr w:val="none" w:sz="0" w:space="0" w:color="auto" w:frame="1"/>
          <w:lang w:eastAsia="uk-UA"/>
        </w:rPr>
        <w:t xml:space="preserve"> Міністерства </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економічного розвитку </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і торгівлі України </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 xml:space="preserve">від 15 вересня 2014 року </w:t>
      </w:r>
      <w:r w:rsidRPr="004914FA">
        <w:rPr>
          <w:rFonts w:ascii="Times New Roman" w:eastAsia="Times New Roman" w:hAnsi="Times New Roman" w:cs="Times New Roman"/>
          <w:bCs/>
          <w:sz w:val="24"/>
          <w:szCs w:val="24"/>
          <w:bdr w:val="none" w:sz="0" w:space="0" w:color="auto" w:frame="1"/>
          <w:lang w:eastAsia="uk-UA"/>
        </w:rPr>
        <w:t>№ 1106</w:t>
      </w:r>
    </w:p>
    <w:p w:rsidR="008B7CFC" w:rsidRDefault="008B7CFC" w:rsidP="008B7CFC">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8B7CFC">
        <w:rPr>
          <w:rFonts w:ascii="Times New Roman" w:eastAsia="Times New Roman" w:hAnsi="Times New Roman" w:cs="Times New Roman"/>
          <w:b/>
          <w:bCs/>
          <w:sz w:val="24"/>
          <w:szCs w:val="24"/>
          <w:bdr w:val="none" w:sz="0" w:space="0" w:color="auto" w:frame="1"/>
          <w:lang w:eastAsia="uk-UA"/>
        </w:rPr>
        <w:t>ПОВІДОМЛЕННЯ</w:t>
      </w:r>
      <w:r>
        <w:rPr>
          <w:rFonts w:ascii="Times New Roman" w:eastAsia="Times New Roman" w:hAnsi="Times New Roman" w:cs="Times New Roman"/>
          <w:b/>
          <w:bCs/>
          <w:sz w:val="24"/>
          <w:szCs w:val="24"/>
          <w:bdr w:val="none" w:sz="0" w:space="0" w:color="auto" w:frame="1"/>
          <w:lang w:eastAsia="uk-UA"/>
        </w:rPr>
        <w:t xml:space="preserve"> </w:t>
      </w:r>
    </w:p>
    <w:p w:rsidR="008B7CFC" w:rsidRPr="008B7CFC" w:rsidRDefault="008B7CFC" w:rsidP="008B7CFC">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 w:name="_GoBack"/>
      <w:r w:rsidRPr="008B7CFC">
        <w:rPr>
          <w:rFonts w:ascii="Times New Roman" w:eastAsia="Times New Roman" w:hAnsi="Times New Roman" w:cs="Times New Roman"/>
          <w:b/>
          <w:bCs/>
          <w:sz w:val="24"/>
          <w:szCs w:val="24"/>
          <w:bdr w:val="none" w:sz="0" w:space="0" w:color="auto" w:frame="1"/>
          <w:lang w:eastAsia="uk-UA"/>
        </w:rPr>
        <w:t>про результати проведення попередньої кваліфікації</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2" w:name="n4"/>
      <w:bookmarkEnd w:id="2"/>
      <w:bookmarkEnd w:id="1"/>
      <w:r w:rsidRPr="008B7CFC">
        <w:rPr>
          <w:rFonts w:ascii="Times New Roman" w:eastAsia="Times New Roman" w:hAnsi="Times New Roman" w:cs="Times New Roman"/>
          <w:sz w:val="24"/>
          <w:szCs w:val="24"/>
          <w:lang w:eastAsia="uk-UA"/>
        </w:rPr>
        <w:t>1. Замовник.</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 w:name="n5"/>
      <w:bookmarkEnd w:id="3"/>
      <w:r w:rsidRPr="008B7CFC">
        <w:rPr>
          <w:rFonts w:ascii="Times New Roman" w:eastAsia="Times New Roman" w:hAnsi="Times New Roman" w:cs="Times New Roman"/>
          <w:sz w:val="24"/>
          <w:szCs w:val="24"/>
          <w:lang w:eastAsia="uk-UA"/>
        </w:rPr>
        <w:t>1.1. Найменування.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 w:name="n6"/>
      <w:bookmarkEnd w:id="4"/>
      <w:r w:rsidRPr="008B7CFC">
        <w:rPr>
          <w:rFonts w:ascii="Times New Roman" w:eastAsia="Times New Roman" w:hAnsi="Times New Roman" w:cs="Times New Roman"/>
          <w:sz w:val="24"/>
          <w:szCs w:val="24"/>
          <w:lang w:eastAsia="uk-UA"/>
        </w:rPr>
        <w:t>1.2. Код за ЄДРПОУ.</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5" w:name="n7"/>
      <w:bookmarkEnd w:id="5"/>
      <w:r w:rsidRPr="008B7CFC">
        <w:rPr>
          <w:rFonts w:ascii="Times New Roman" w:eastAsia="Times New Roman" w:hAnsi="Times New Roman" w:cs="Times New Roman"/>
          <w:sz w:val="24"/>
          <w:szCs w:val="24"/>
          <w:lang w:eastAsia="uk-UA"/>
        </w:rPr>
        <w:t>1.3. Місцезнаходження.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6" w:name="n8"/>
      <w:bookmarkEnd w:id="6"/>
      <w:r w:rsidRPr="008B7CFC">
        <w:rPr>
          <w:rFonts w:ascii="Times New Roman" w:eastAsia="Times New Roman" w:hAnsi="Times New Roman" w:cs="Times New Roman"/>
          <w:sz w:val="24"/>
          <w:szCs w:val="24"/>
          <w:lang w:eastAsia="uk-UA"/>
        </w:rPr>
        <w:t>2. Джерело фінансування закупівлі.</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7" w:name="n9"/>
      <w:bookmarkEnd w:id="7"/>
      <w:r w:rsidRPr="008B7CFC">
        <w:rPr>
          <w:rFonts w:ascii="Times New Roman" w:eastAsia="Times New Roman" w:hAnsi="Times New Roman" w:cs="Times New Roman"/>
          <w:sz w:val="24"/>
          <w:szCs w:val="24"/>
          <w:lang w:eastAsia="uk-UA"/>
        </w:rPr>
        <w:t>3. Процедура закупівлі.</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8" w:name="n10"/>
      <w:bookmarkEnd w:id="8"/>
      <w:r w:rsidRPr="008B7CFC">
        <w:rPr>
          <w:rFonts w:ascii="Times New Roman" w:eastAsia="Times New Roman" w:hAnsi="Times New Roman" w:cs="Times New Roman"/>
          <w:sz w:val="24"/>
          <w:szCs w:val="24"/>
          <w:lang w:eastAsia="uk-UA"/>
        </w:rPr>
        <w:t>4. Інформація про предмет закупівлі.</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9" w:name="n11"/>
      <w:bookmarkEnd w:id="9"/>
      <w:r w:rsidRPr="008B7CFC">
        <w:rPr>
          <w:rFonts w:ascii="Times New Roman" w:eastAsia="Times New Roman" w:hAnsi="Times New Roman" w:cs="Times New Roman"/>
          <w:sz w:val="24"/>
          <w:szCs w:val="24"/>
          <w:lang w:eastAsia="uk-UA"/>
        </w:rPr>
        <w:t>4.1. Найменування предмета закупівлі.</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0" w:name="n12"/>
      <w:bookmarkEnd w:id="10"/>
      <w:r w:rsidRPr="008B7CFC">
        <w:rPr>
          <w:rFonts w:ascii="Times New Roman" w:eastAsia="Times New Roman" w:hAnsi="Times New Roman" w:cs="Times New Roman"/>
          <w:sz w:val="24"/>
          <w:szCs w:val="24"/>
          <w:lang w:eastAsia="uk-UA"/>
        </w:rPr>
        <w:t>4.2. Кількість товарів, обсяг виконання робіт чи надання послуг.</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1" w:name="n13"/>
      <w:bookmarkEnd w:id="11"/>
      <w:r w:rsidRPr="008B7CFC">
        <w:rPr>
          <w:rFonts w:ascii="Times New Roman" w:eastAsia="Times New Roman" w:hAnsi="Times New Roman" w:cs="Times New Roman"/>
          <w:sz w:val="24"/>
          <w:szCs w:val="24"/>
          <w:lang w:eastAsia="uk-UA"/>
        </w:rPr>
        <w:t>4.3. Місце поставки товарів, виконання робіт чи надання послуг.</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2" w:name="n14"/>
      <w:bookmarkEnd w:id="12"/>
      <w:r w:rsidRPr="008B7CFC">
        <w:rPr>
          <w:rFonts w:ascii="Times New Roman" w:eastAsia="Times New Roman" w:hAnsi="Times New Roman" w:cs="Times New Roman"/>
          <w:sz w:val="24"/>
          <w:szCs w:val="24"/>
          <w:lang w:eastAsia="uk-UA"/>
        </w:rPr>
        <w:t>4.4. Строк поставки товарів, виконання робіт чи надання послуг.</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3" w:name="n15"/>
      <w:bookmarkEnd w:id="13"/>
      <w:r w:rsidRPr="008B7CFC">
        <w:rPr>
          <w:rFonts w:ascii="Times New Roman" w:eastAsia="Times New Roman" w:hAnsi="Times New Roman" w:cs="Times New Roman"/>
          <w:sz w:val="24"/>
          <w:szCs w:val="24"/>
          <w:lang w:eastAsia="uk-UA"/>
        </w:rPr>
        <w:t>5. Інформація про процедуру проведення попередньої кваліфікації.</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4" w:name="n16"/>
      <w:bookmarkEnd w:id="14"/>
      <w:r w:rsidRPr="008B7CFC">
        <w:rPr>
          <w:rFonts w:ascii="Times New Roman" w:eastAsia="Times New Roman" w:hAnsi="Times New Roman" w:cs="Times New Roman"/>
          <w:sz w:val="24"/>
          <w:szCs w:val="24"/>
          <w:lang w:eastAsia="uk-UA"/>
        </w:rPr>
        <w:t xml:space="preserve">5.1. Адреса </w:t>
      </w:r>
      <w:proofErr w:type="spellStart"/>
      <w:r w:rsidRPr="008B7CFC">
        <w:rPr>
          <w:rFonts w:ascii="Times New Roman" w:eastAsia="Times New Roman" w:hAnsi="Times New Roman" w:cs="Times New Roman"/>
          <w:sz w:val="24"/>
          <w:szCs w:val="24"/>
          <w:lang w:eastAsia="uk-UA"/>
        </w:rPr>
        <w:t>веб-сайта</w:t>
      </w:r>
      <w:proofErr w:type="spellEnd"/>
      <w:r w:rsidRPr="008B7CFC">
        <w:rPr>
          <w:rFonts w:ascii="Times New Roman" w:eastAsia="Times New Roman" w:hAnsi="Times New Roman" w:cs="Times New Roman"/>
          <w:sz w:val="24"/>
          <w:szCs w:val="24"/>
          <w:lang w:eastAsia="uk-UA"/>
        </w:rPr>
        <w:t>, на якому замовником додатково розміщувалась інформація про проведення попередньої кваліфікації.</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5" w:name="n17"/>
      <w:bookmarkEnd w:id="15"/>
      <w:r w:rsidRPr="008B7CFC">
        <w:rPr>
          <w:rFonts w:ascii="Times New Roman" w:eastAsia="Times New Roman" w:hAnsi="Times New Roman" w:cs="Times New Roman"/>
          <w:sz w:val="24"/>
          <w:szCs w:val="24"/>
          <w:lang w:eastAsia="uk-UA"/>
        </w:rPr>
        <w:t xml:space="preserve">5.2. Дата оприлюднення та номер оголошення про проведення процедури попередньої кваліфікації, розміщеного на </w:t>
      </w:r>
      <w:proofErr w:type="spellStart"/>
      <w:r w:rsidRPr="008B7CFC">
        <w:rPr>
          <w:rFonts w:ascii="Times New Roman" w:eastAsia="Times New Roman" w:hAnsi="Times New Roman" w:cs="Times New Roman"/>
          <w:sz w:val="24"/>
          <w:szCs w:val="24"/>
          <w:lang w:eastAsia="uk-UA"/>
        </w:rPr>
        <w:t>веб-порталі</w:t>
      </w:r>
      <w:proofErr w:type="spellEnd"/>
      <w:r w:rsidRPr="008B7CFC">
        <w:rPr>
          <w:rFonts w:ascii="Times New Roman" w:eastAsia="Times New Roman" w:hAnsi="Times New Roman" w:cs="Times New Roman"/>
          <w:sz w:val="24"/>
          <w:szCs w:val="24"/>
          <w:lang w:eastAsia="uk-UA"/>
        </w:rPr>
        <w:t xml:space="preserve"> Уповноваженого органу з питань закупівель.</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6" w:name="n18"/>
      <w:bookmarkEnd w:id="16"/>
      <w:r w:rsidRPr="008B7CFC">
        <w:rPr>
          <w:rFonts w:ascii="Times New Roman" w:eastAsia="Times New Roman" w:hAnsi="Times New Roman" w:cs="Times New Roman"/>
          <w:sz w:val="24"/>
          <w:szCs w:val="24"/>
          <w:lang w:eastAsia="uk-UA"/>
        </w:rPr>
        <w:t xml:space="preserve">5.3. Дата оприлюднення та номер повідомлення про акцепт пропозиції конкурсних торгів, розміщеного на </w:t>
      </w:r>
      <w:proofErr w:type="spellStart"/>
      <w:r w:rsidRPr="008B7CFC">
        <w:rPr>
          <w:rFonts w:ascii="Times New Roman" w:eastAsia="Times New Roman" w:hAnsi="Times New Roman" w:cs="Times New Roman"/>
          <w:sz w:val="24"/>
          <w:szCs w:val="24"/>
          <w:lang w:eastAsia="uk-UA"/>
        </w:rPr>
        <w:t>веб-порталі</w:t>
      </w:r>
      <w:proofErr w:type="spellEnd"/>
      <w:r w:rsidRPr="008B7CFC">
        <w:rPr>
          <w:rFonts w:ascii="Times New Roman" w:eastAsia="Times New Roman" w:hAnsi="Times New Roman" w:cs="Times New Roman"/>
          <w:sz w:val="24"/>
          <w:szCs w:val="24"/>
          <w:lang w:eastAsia="uk-UA"/>
        </w:rPr>
        <w:t xml:space="preserve"> Уповноваженого органу з питань закупівель.</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7" w:name="n19"/>
      <w:bookmarkEnd w:id="17"/>
      <w:r w:rsidRPr="008B7CFC">
        <w:rPr>
          <w:rFonts w:ascii="Times New Roman" w:eastAsia="Times New Roman" w:hAnsi="Times New Roman" w:cs="Times New Roman"/>
          <w:sz w:val="24"/>
          <w:szCs w:val="24"/>
          <w:lang w:eastAsia="uk-UA"/>
        </w:rPr>
        <w:t>6. Результат проведення попередньої кваліфікації.</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8" w:name="n20"/>
      <w:bookmarkEnd w:id="18"/>
      <w:r w:rsidRPr="008B7CFC">
        <w:rPr>
          <w:rFonts w:ascii="Times New Roman" w:eastAsia="Times New Roman" w:hAnsi="Times New Roman" w:cs="Times New Roman"/>
          <w:sz w:val="24"/>
          <w:szCs w:val="24"/>
          <w:lang w:eastAsia="uk-UA"/>
        </w:rPr>
        <w:t>6.1. Кількість учасників, які пройшли кваліфікаційний відбір.</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19" w:name="n21"/>
      <w:bookmarkEnd w:id="19"/>
      <w:r w:rsidRPr="008B7CFC">
        <w:rPr>
          <w:rFonts w:ascii="Times New Roman" w:eastAsia="Times New Roman" w:hAnsi="Times New Roman" w:cs="Times New Roman"/>
          <w:sz w:val="24"/>
          <w:szCs w:val="24"/>
          <w:lang w:eastAsia="uk-UA"/>
        </w:rPr>
        <w:t>6.2. Найменування/прізвище, ім’я, по батькові.</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20" w:name="n22"/>
      <w:bookmarkEnd w:id="20"/>
      <w:r w:rsidRPr="008B7CFC">
        <w:rPr>
          <w:rFonts w:ascii="Times New Roman" w:eastAsia="Times New Roman" w:hAnsi="Times New Roman" w:cs="Times New Roman"/>
          <w:sz w:val="24"/>
          <w:szCs w:val="24"/>
          <w:lang w:eastAsia="uk-UA"/>
        </w:rPr>
        <w:t>6.3. Код за ЄДРПОУ/реєстраційний номер облікової картки платника податків.</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21" w:name="n23"/>
      <w:bookmarkEnd w:id="21"/>
      <w:r w:rsidRPr="008B7CFC">
        <w:rPr>
          <w:rFonts w:ascii="Times New Roman" w:eastAsia="Times New Roman" w:hAnsi="Times New Roman" w:cs="Times New Roman"/>
          <w:sz w:val="24"/>
          <w:szCs w:val="24"/>
          <w:lang w:eastAsia="uk-UA"/>
        </w:rPr>
        <w:t>6.4. Місцезнаходження (для юридичної особи) або місце проживання (для фізичної особи).</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22" w:name="n24"/>
      <w:bookmarkEnd w:id="22"/>
      <w:r w:rsidRPr="008B7CFC">
        <w:rPr>
          <w:rFonts w:ascii="Times New Roman" w:eastAsia="Times New Roman" w:hAnsi="Times New Roman" w:cs="Times New Roman"/>
          <w:sz w:val="24"/>
          <w:szCs w:val="24"/>
          <w:lang w:eastAsia="uk-UA"/>
        </w:rPr>
        <w:t>7. Процедура попередньої кваліфікації відмінена чи визнана такою, що не відбулася.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23" w:name="n25"/>
      <w:bookmarkEnd w:id="23"/>
      <w:r w:rsidRPr="008B7CFC">
        <w:rPr>
          <w:rFonts w:ascii="Times New Roman" w:eastAsia="Times New Roman" w:hAnsi="Times New Roman" w:cs="Times New Roman"/>
          <w:sz w:val="24"/>
          <w:szCs w:val="24"/>
          <w:lang w:eastAsia="uk-UA"/>
        </w:rPr>
        <w:t>7.1. Дата прийняття рішення.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24" w:name="n26"/>
      <w:bookmarkEnd w:id="24"/>
      <w:r w:rsidRPr="008B7CFC">
        <w:rPr>
          <w:rFonts w:ascii="Times New Roman" w:eastAsia="Times New Roman" w:hAnsi="Times New Roman" w:cs="Times New Roman"/>
          <w:sz w:val="24"/>
          <w:szCs w:val="24"/>
          <w:lang w:eastAsia="uk-UA"/>
        </w:rPr>
        <w:t>7.2. Підстава.</w:t>
      </w:r>
    </w:p>
    <w:p w:rsidR="008B7CFC" w:rsidRPr="008B7CFC" w:rsidRDefault="008B7CFC" w:rsidP="008B7CFC">
      <w:pPr>
        <w:spacing w:after="0" w:line="240" w:lineRule="auto"/>
        <w:rPr>
          <w:rFonts w:ascii="Times New Roman" w:eastAsia="Times New Roman" w:hAnsi="Times New Roman" w:cs="Times New Roman"/>
          <w:b/>
          <w:sz w:val="24"/>
          <w:szCs w:val="24"/>
          <w:lang w:eastAsia="uk-UA"/>
        </w:rPr>
      </w:pPr>
      <w:bookmarkStart w:id="25" w:name="n27"/>
      <w:bookmarkStart w:id="26" w:name="n56"/>
      <w:bookmarkStart w:id="27" w:name="n55"/>
      <w:bookmarkStart w:id="28" w:name="n28"/>
      <w:bookmarkStart w:id="29" w:name="n30"/>
      <w:bookmarkEnd w:id="25"/>
      <w:bookmarkEnd w:id="26"/>
      <w:bookmarkEnd w:id="27"/>
      <w:bookmarkEnd w:id="28"/>
      <w:bookmarkEnd w:id="29"/>
      <w:r w:rsidRPr="008B7CFC">
        <w:rPr>
          <w:rFonts w:ascii="Times New Roman" w:eastAsia="Times New Roman" w:hAnsi="Times New Roman" w:cs="Times New Roman"/>
          <w:b/>
          <w:sz w:val="24"/>
          <w:szCs w:val="24"/>
          <w:lang w:eastAsia="uk-UA"/>
        </w:rPr>
        <w:t xml:space="preserve">Заступник </w:t>
      </w:r>
    </w:p>
    <w:p w:rsidR="008B7CFC" w:rsidRPr="008B7CFC" w:rsidRDefault="008B7CFC" w:rsidP="008B7CFC">
      <w:pPr>
        <w:spacing w:after="0" w:line="240" w:lineRule="auto"/>
        <w:rPr>
          <w:rFonts w:ascii="Times New Roman" w:eastAsia="Times New Roman" w:hAnsi="Times New Roman" w:cs="Times New Roman"/>
          <w:b/>
          <w:sz w:val="24"/>
          <w:szCs w:val="24"/>
          <w:lang w:eastAsia="uk-UA"/>
        </w:rPr>
      </w:pPr>
      <w:r w:rsidRPr="008B7CFC">
        <w:rPr>
          <w:rFonts w:ascii="Times New Roman" w:eastAsia="Times New Roman" w:hAnsi="Times New Roman" w:cs="Times New Roman"/>
          <w:b/>
          <w:sz w:val="24"/>
          <w:szCs w:val="24"/>
          <w:lang w:eastAsia="uk-UA"/>
        </w:rPr>
        <w:t xml:space="preserve">директора департаменту </w:t>
      </w:r>
    </w:p>
    <w:p w:rsidR="008B7CFC" w:rsidRPr="008B7CFC" w:rsidRDefault="008B7CFC" w:rsidP="008B7CFC">
      <w:pPr>
        <w:spacing w:after="0" w:line="240" w:lineRule="auto"/>
        <w:rPr>
          <w:rFonts w:ascii="Times New Roman" w:eastAsia="Times New Roman" w:hAnsi="Times New Roman" w:cs="Times New Roman"/>
          <w:b/>
          <w:sz w:val="24"/>
          <w:szCs w:val="24"/>
          <w:lang w:eastAsia="uk-UA"/>
        </w:rPr>
      </w:pPr>
      <w:r w:rsidRPr="008B7CFC">
        <w:rPr>
          <w:rFonts w:ascii="Times New Roman" w:eastAsia="Times New Roman" w:hAnsi="Times New Roman" w:cs="Times New Roman"/>
          <w:b/>
          <w:sz w:val="24"/>
          <w:szCs w:val="24"/>
          <w:lang w:eastAsia="uk-UA"/>
        </w:rPr>
        <w:t xml:space="preserve">державних закупівель </w:t>
      </w:r>
    </w:p>
    <w:p w:rsidR="008B7CFC" w:rsidRPr="008B7CFC" w:rsidRDefault="008B7CFC" w:rsidP="008B7CFC">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та державного замовлення</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sidRPr="008B7CFC">
        <w:rPr>
          <w:rFonts w:ascii="Times New Roman" w:eastAsia="Times New Roman" w:hAnsi="Times New Roman" w:cs="Times New Roman"/>
          <w:b/>
          <w:sz w:val="24"/>
          <w:szCs w:val="24"/>
          <w:lang w:eastAsia="uk-UA"/>
        </w:rPr>
        <w:t>Л. Дудник</w:t>
      </w:r>
    </w:p>
    <w:p w:rsidR="008B7CFC" w:rsidRDefault="008B7CFC" w:rsidP="008B7CFC">
      <w:pPr>
        <w:spacing w:after="0" w:line="240" w:lineRule="auto"/>
        <w:jc w:val="right"/>
        <w:rPr>
          <w:rFonts w:ascii="Times New Roman" w:eastAsia="Times New Roman" w:hAnsi="Times New Roman" w:cs="Times New Roman"/>
          <w:b/>
          <w:bCs/>
          <w:sz w:val="24"/>
          <w:szCs w:val="24"/>
          <w:bdr w:val="none" w:sz="0" w:space="0" w:color="auto" w:frame="1"/>
          <w:lang w:eastAsia="uk-UA"/>
        </w:rPr>
      </w:pPr>
    </w:p>
    <w:p w:rsidR="008B7CFC" w:rsidRDefault="008B7CFC" w:rsidP="008B7CFC">
      <w:pPr>
        <w:spacing w:after="0" w:line="240" w:lineRule="auto"/>
        <w:jc w:val="right"/>
        <w:rPr>
          <w:rFonts w:ascii="Times New Roman" w:eastAsia="Times New Roman" w:hAnsi="Times New Roman" w:cs="Times New Roman"/>
          <w:b/>
          <w:bCs/>
          <w:sz w:val="24"/>
          <w:szCs w:val="24"/>
          <w:bdr w:val="none" w:sz="0" w:space="0" w:color="auto" w:frame="1"/>
          <w:lang w:eastAsia="uk-UA"/>
        </w:rPr>
      </w:pPr>
      <w:r>
        <w:rPr>
          <w:rFonts w:ascii="Times New Roman" w:eastAsia="Times New Roman" w:hAnsi="Times New Roman" w:cs="Times New Roman"/>
          <w:b/>
          <w:bCs/>
          <w:sz w:val="24"/>
          <w:szCs w:val="24"/>
          <w:bdr w:val="none" w:sz="0" w:space="0" w:color="auto" w:frame="1"/>
          <w:lang w:eastAsia="uk-UA"/>
        </w:rPr>
        <w:br w:type="page"/>
      </w:r>
    </w:p>
    <w:p w:rsidR="008B7CFC" w:rsidRPr="004914FA" w:rsidRDefault="008B7CFC" w:rsidP="008B7CFC">
      <w:pPr>
        <w:spacing w:after="0" w:line="240" w:lineRule="auto"/>
        <w:jc w:val="right"/>
        <w:rPr>
          <w:rFonts w:ascii="Times New Roman" w:eastAsia="Times New Roman" w:hAnsi="Times New Roman" w:cs="Times New Roman"/>
          <w:b/>
          <w:bCs/>
          <w:sz w:val="24"/>
          <w:szCs w:val="24"/>
          <w:bdr w:val="none" w:sz="0" w:space="0" w:color="auto" w:frame="1"/>
          <w:lang w:eastAsia="uk-UA"/>
        </w:rPr>
      </w:pPr>
      <w:r>
        <w:rPr>
          <w:rFonts w:ascii="Times New Roman" w:eastAsia="Times New Roman" w:hAnsi="Times New Roman" w:cs="Times New Roman"/>
          <w:b/>
          <w:bCs/>
          <w:sz w:val="24"/>
          <w:szCs w:val="24"/>
          <w:bdr w:val="none" w:sz="0" w:space="0" w:color="auto" w:frame="1"/>
          <w:lang w:eastAsia="uk-UA"/>
        </w:rPr>
        <w:lastRenderedPageBreak/>
        <w:t>ЗАТВЕРДЖЕНО</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н</w:t>
      </w:r>
      <w:r w:rsidRPr="004914FA">
        <w:rPr>
          <w:rFonts w:ascii="Times New Roman" w:eastAsia="Times New Roman" w:hAnsi="Times New Roman" w:cs="Times New Roman"/>
          <w:bCs/>
          <w:sz w:val="24"/>
          <w:szCs w:val="24"/>
          <w:bdr w:val="none" w:sz="0" w:space="0" w:color="auto" w:frame="1"/>
          <w:lang w:eastAsia="uk-UA"/>
        </w:rPr>
        <w:t>аказ</w:t>
      </w:r>
      <w:r>
        <w:rPr>
          <w:rFonts w:ascii="Times New Roman" w:eastAsia="Times New Roman" w:hAnsi="Times New Roman" w:cs="Times New Roman"/>
          <w:bCs/>
          <w:sz w:val="24"/>
          <w:szCs w:val="24"/>
          <w:bdr w:val="none" w:sz="0" w:space="0" w:color="auto" w:frame="1"/>
          <w:lang w:eastAsia="uk-UA"/>
        </w:rPr>
        <w:t>ом</w:t>
      </w:r>
      <w:r w:rsidRPr="004914FA">
        <w:rPr>
          <w:rFonts w:ascii="Times New Roman" w:eastAsia="Times New Roman" w:hAnsi="Times New Roman" w:cs="Times New Roman"/>
          <w:bCs/>
          <w:sz w:val="24"/>
          <w:szCs w:val="24"/>
          <w:bdr w:val="none" w:sz="0" w:space="0" w:color="auto" w:frame="1"/>
          <w:lang w:eastAsia="uk-UA"/>
        </w:rPr>
        <w:t xml:space="preserve"> Міністерства </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економічного розвитку </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sidRPr="004914FA">
        <w:rPr>
          <w:rFonts w:ascii="Times New Roman" w:eastAsia="Times New Roman" w:hAnsi="Times New Roman" w:cs="Times New Roman"/>
          <w:bCs/>
          <w:sz w:val="24"/>
          <w:szCs w:val="24"/>
          <w:bdr w:val="none" w:sz="0" w:space="0" w:color="auto" w:frame="1"/>
          <w:lang w:eastAsia="uk-UA"/>
        </w:rPr>
        <w:t xml:space="preserve">і торгівлі України </w:t>
      </w:r>
    </w:p>
    <w:p w:rsidR="008B7CFC" w:rsidRPr="004914FA" w:rsidRDefault="008B7CFC" w:rsidP="008B7CFC">
      <w:pPr>
        <w:spacing w:after="0" w:line="240" w:lineRule="auto"/>
        <w:ind w:left="450"/>
        <w:jc w:val="right"/>
        <w:textAlignment w:val="baseline"/>
        <w:rPr>
          <w:rFonts w:ascii="Times New Roman" w:eastAsia="Times New Roman" w:hAnsi="Times New Roman" w:cs="Times New Roman"/>
          <w:bCs/>
          <w:sz w:val="24"/>
          <w:szCs w:val="24"/>
          <w:bdr w:val="none" w:sz="0" w:space="0" w:color="auto" w:frame="1"/>
          <w:lang w:eastAsia="uk-UA"/>
        </w:rPr>
      </w:pPr>
      <w:r>
        <w:rPr>
          <w:rFonts w:ascii="Times New Roman" w:eastAsia="Times New Roman" w:hAnsi="Times New Roman" w:cs="Times New Roman"/>
          <w:bCs/>
          <w:sz w:val="24"/>
          <w:szCs w:val="24"/>
          <w:bdr w:val="none" w:sz="0" w:space="0" w:color="auto" w:frame="1"/>
          <w:lang w:eastAsia="uk-UA"/>
        </w:rPr>
        <w:t xml:space="preserve">від 15 вересня 2014 року </w:t>
      </w:r>
      <w:r w:rsidRPr="004914FA">
        <w:rPr>
          <w:rFonts w:ascii="Times New Roman" w:eastAsia="Times New Roman" w:hAnsi="Times New Roman" w:cs="Times New Roman"/>
          <w:bCs/>
          <w:sz w:val="24"/>
          <w:szCs w:val="24"/>
          <w:bdr w:val="none" w:sz="0" w:space="0" w:color="auto" w:frame="1"/>
          <w:lang w:eastAsia="uk-UA"/>
        </w:rPr>
        <w:t>№ 1106</w:t>
      </w:r>
    </w:p>
    <w:p w:rsidR="008B7CFC" w:rsidRDefault="008B7CFC" w:rsidP="008B7CFC">
      <w:pPr>
        <w:spacing w:after="0" w:line="240" w:lineRule="auto"/>
        <w:jc w:val="right"/>
        <w:textAlignment w:val="baseline"/>
        <w:rPr>
          <w:rFonts w:ascii="Times New Roman" w:eastAsia="Times New Roman" w:hAnsi="Times New Roman" w:cs="Times New Roman"/>
          <w:b/>
          <w:bCs/>
          <w:sz w:val="24"/>
          <w:szCs w:val="24"/>
          <w:bdr w:val="none" w:sz="0" w:space="0" w:color="auto" w:frame="1"/>
          <w:lang w:eastAsia="uk-UA"/>
        </w:rPr>
      </w:pPr>
      <w:r w:rsidRPr="004914FA">
        <w:rPr>
          <w:rFonts w:ascii="Times New Roman" w:eastAsia="Times New Roman" w:hAnsi="Times New Roman" w:cs="Times New Roman"/>
          <w:b/>
          <w:bCs/>
          <w:sz w:val="24"/>
          <w:szCs w:val="24"/>
          <w:bdr w:val="none" w:sz="0" w:space="0" w:color="auto" w:frame="1"/>
          <w:lang w:eastAsia="uk-UA"/>
        </w:rPr>
        <w:t>Зареєстровано</w:t>
      </w:r>
    </w:p>
    <w:p w:rsidR="008B7CFC" w:rsidRPr="00796C7A" w:rsidRDefault="008B7CFC" w:rsidP="008B7CFC">
      <w:pPr>
        <w:spacing w:after="0" w:line="240" w:lineRule="auto"/>
        <w:jc w:val="right"/>
        <w:textAlignment w:val="baseline"/>
        <w:rPr>
          <w:rFonts w:ascii="Times New Roman" w:eastAsia="Times New Roman" w:hAnsi="Times New Roman" w:cs="Times New Roman"/>
          <w:sz w:val="24"/>
          <w:szCs w:val="24"/>
          <w:lang w:eastAsia="uk-UA"/>
        </w:rPr>
      </w:pPr>
      <w:r w:rsidRPr="004914FA">
        <w:rPr>
          <w:rFonts w:ascii="Times New Roman" w:eastAsia="Times New Roman" w:hAnsi="Times New Roman" w:cs="Times New Roman"/>
          <w:b/>
          <w:bCs/>
          <w:sz w:val="24"/>
          <w:szCs w:val="24"/>
          <w:bdr w:val="none" w:sz="0" w:space="0" w:color="auto" w:frame="1"/>
          <w:lang w:eastAsia="uk-UA"/>
        </w:rPr>
        <w:t xml:space="preserve"> </w:t>
      </w:r>
      <w:r w:rsidRPr="00796C7A">
        <w:rPr>
          <w:rFonts w:ascii="Times New Roman" w:eastAsia="Times New Roman" w:hAnsi="Times New Roman" w:cs="Times New Roman"/>
          <w:bCs/>
          <w:sz w:val="24"/>
          <w:szCs w:val="24"/>
          <w:bdr w:val="none" w:sz="0" w:space="0" w:color="auto" w:frame="1"/>
          <w:lang w:eastAsia="uk-UA"/>
        </w:rPr>
        <w:t>в Міністерстві</w:t>
      </w:r>
      <w:r w:rsidRPr="00796C7A">
        <w:rPr>
          <w:rFonts w:ascii="Times New Roman" w:eastAsia="Times New Roman" w:hAnsi="Times New Roman" w:cs="Times New Roman"/>
          <w:sz w:val="24"/>
          <w:szCs w:val="24"/>
          <w:lang w:eastAsia="uk-UA"/>
        </w:rPr>
        <w:t xml:space="preserve"> </w:t>
      </w:r>
    </w:p>
    <w:p w:rsidR="008B7CFC" w:rsidRPr="00796C7A" w:rsidRDefault="008B7CFC" w:rsidP="008B7CFC">
      <w:pPr>
        <w:spacing w:after="0" w:line="240" w:lineRule="auto"/>
        <w:jc w:val="right"/>
        <w:textAlignment w:val="baseline"/>
        <w:rPr>
          <w:rFonts w:ascii="Times New Roman" w:eastAsia="Times New Roman" w:hAnsi="Times New Roman" w:cs="Times New Roman"/>
          <w:sz w:val="24"/>
          <w:szCs w:val="24"/>
          <w:lang w:eastAsia="uk-UA"/>
        </w:rPr>
      </w:pPr>
      <w:r w:rsidRPr="00796C7A">
        <w:rPr>
          <w:rFonts w:ascii="Times New Roman" w:eastAsia="Times New Roman" w:hAnsi="Times New Roman" w:cs="Times New Roman"/>
          <w:bCs/>
          <w:sz w:val="24"/>
          <w:szCs w:val="24"/>
          <w:bdr w:val="none" w:sz="0" w:space="0" w:color="auto" w:frame="1"/>
          <w:lang w:eastAsia="uk-UA"/>
        </w:rPr>
        <w:t>юстиції України</w:t>
      </w:r>
      <w:r w:rsidRPr="00796C7A">
        <w:rPr>
          <w:rFonts w:ascii="Times New Roman" w:eastAsia="Times New Roman" w:hAnsi="Times New Roman" w:cs="Times New Roman"/>
          <w:sz w:val="24"/>
          <w:szCs w:val="24"/>
          <w:lang w:eastAsia="uk-UA"/>
        </w:rPr>
        <w:t xml:space="preserve"> </w:t>
      </w:r>
    </w:p>
    <w:p w:rsidR="008B7CFC" w:rsidRPr="00796C7A" w:rsidRDefault="008B7CFC" w:rsidP="008B7CFC">
      <w:pPr>
        <w:spacing w:after="0" w:line="240" w:lineRule="auto"/>
        <w:jc w:val="right"/>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bdr w:val="none" w:sz="0" w:space="0" w:color="auto" w:frame="1"/>
          <w:lang w:eastAsia="uk-UA"/>
        </w:rPr>
        <w:t>13 жовтня 2014 року</w:t>
      </w:r>
      <w:r w:rsidRPr="00796C7A">
        <w:rPr>
          <w:rFonts w:ascii="Times New Roman" w:eastAsia="Times New Roman" w:hAnsi="Times New Roman" w:cs="Times New Roman"/>
          <w:sz w:val="24"/>
          <w:szCs w:val="24"/>
          <w:lang w:eastAsia="uk-UA"/>
        </w:rPr>
        <w:t xml:space="preserve"> </w:t>
      </w:r>
    </w:p>
    <w:p w:rsidR="008B7CFC" w:rsidRDefault="008B7CFC" w:rsidP="008B7CFC">
      <w:pPr>
        <w:spacing w:after="0" w:line="240" w:lineRule="auto"/>
        <w:jc w:val="right"/>
        <w:textAlignment w:val="baseline"/>
        <w:rPr>
          <w:rFonts w:ascii="Times New Roman" w:eastAsia="Times New Roman" w:hAnsi="Times New Roman" w:cs="Times New Roman"/>
          <w:bCs/>
          <w:sz w:val="24"/>
          <w:szCs w:val="24"/>
          <w:bdr w:val="none" w:sz="0" w:space="0" w:color="auto" w:frame="1"/>
          <w:lang w:eastAsia="uk-UA"/>
        </w:rPr>
      </w:pPr>
      <w:r w:rsidRPr="00796C7A">
        <w:rPr>
          <w:rFonts w:ascii="Times New Roman" w:eastAsia="Times New Roman" w:hAnsi="Times New Roman" w:cs="Times New Roman"/>
          <w:bCs/>
          <w:sz w:val="24"/>
          <w:szCs w:val="24"/>
          <w:bdr w:val="none" w:sz="0" w:space="0" w:color="auto" w:frame="1"/>
          <w:lang w:eastAsia="uk-UA"/>
        </w:rPr>
        <w:t>за № 1261/26038</w:t>
      </w:r>
    </w:p>
    <w:p w:rsidR="008B7CFC" w:rsidRDefault="008B7CFC" w:rsidP="008B7CFC">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8B7CFC">
        <w:rPr>
          <w:rFonts w:ascii="Times New Roman" w:eastAsia="Times New Roman" w:hAnsi="Times New Roman" w:cs="Times New Roman"/>
          <w:b/>
          <w:bCs/>
          <w:sz w:val="24"/>
          <w:szCs w:val="24"/>
          <w:bdr w:val="none" w:sz="0" w:space="0" w:color="auto" w:frame="1"/>
          <w:lang w:eastAsia="uk-UA"/>
        </w:rPr>
        <w:t>ІНСТРУКЦІЯ</w:t>
      </w:r>
      <w:r>
        <w:rPr>
          <w:rFonts w:ascii="Times New Roman" w:eastAsia="Times New Roman" w:hAnsi="Times New Roman" w:cs="Times New Roman"/>
          <w:b/>
          <w:bCs/>
          <w:sz w:val="24"/>
          <w:szCs w:val="24"/>
          <w:bdr w:val="none" w:sz="0" w:space="0" w:color="auto" w:frame="1"/>
          <w:lang w:eastAsia="uk-UA"/>
        </w:rPr>
        <w:t xml:space="preserve"> </w:t>
      </w:r>
    </w:p>
    <w:p w:rsidR="008B7CFC" w:rsidRPr="008B7CFC" w:rsidRDefault="008B7CFC" w:rsidP="008B7CFC">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8B7CFC">
        <w:rPr>
          <w:rFonts w:ascii="Times New Roman" w:eastAsia="Times New Roman" w:hAnsi="Times New Roman" w:cs="Times New Roman"/>
          <w:b/>
          <w:bCs/>
          <w:sz w:val="24"/>
          <w:szCs w:val="24"/>
          <w:bdr w:val="none" w:sz="0" w:space="0" w:color="auto" w:frame="1"/>
          <w:lang w:eastAsia="uk-UA"/>
        </w:rPr>
        <w:t>щодо заповнення</w:t>
      </w:r>
      <w:r>
        <w:rPr>
          <w:rFonts w:ascii="Times New Roman" w:eastAsia="Times New Roman" w:hAnsi="Times New Roman" w:cs="Times New Roman"/>
          <w:b/>
          <w:bCs/>
          <w:sz w:val="24"/>
          <w:szCs w:val="24"/>
          <w:bdr w:val="none" w:sz="0" w:space="0" w:color="auto" w:frame="1"/>
          <w:lang w:eastAsia="uk-UA"/>
        </w:rPr>
        <w:t xml:space="preserve"> </w:t>
      </w:r>
      <w:r w:rsidRPr="008B7CFC">
        <w:rPr>
          <w:rFonts w:ascii="Times New Roman" w:eastAsia="Times New Roman" w:hAnsi="Times New Roman" w:cs="Times New Roman"/>
          <w:b/>
          <w:bCs/>
          <w:sz w:val="24"/>
          <w:szCs w:val="24"/>
          <w:bdr w:val="none" w:sz="0" w:space="0" w:color="auto" w:frame="1"/>
          <w:lang w:eastAsia="uk-UA"/>
        </w:rPr>
        <w:t>форми повідомлення про результати проведення попередньої кваліфікації</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0" w:name="n31"/>
      <w:bookmarkEnd w:id="30"/>
      <w:r w:rsidRPr="008B7CFC">
        <w:rPr>
          <w:rFonts w:ascii="Times New Roman" w:eastAsia="Times New Roman" w:hAnsi="Times New Roman" w:cs="Times New Roman"/>
          <w:sz w:val="24"/>
          <w:szCs w:val="24"/>
          <w:lang w:eastAsia="uk-UA"/>
        </w:rPr>
        <w:t>1. Повідомлення складається українською мовою, а також англійською мовою у випадках, визначених</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частиною четвертою</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1" w:name="n32"/>
      <w:bookmarkEnd w:id="31"/>
      <w:r w:rsidRPr="008B7CFC">
        <w:rPr>
          <w:rFonts w:ascii="Times New Roman" w:eastAsia="Times New Roman" w:hAnsi="Times New Roman" w:cs="Times New Roman"/>
          <w:sz w:val="24"/>
          <w:szCs w:val="24"/>
          <w:lang w:eastAsia="uk-UA"/>
        </w:rPr>
        <w:t>2. Дата заповнюється в такому порядку: число, місяць, рік.</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2" w:name="n33"/>
      <w:bookmarkEnd w:id="32"/>
      <w:r w:rsidRPr="008B7CFC">
        <w:rPr>
          <w:rFonts w:ascii="Times New Roman" w:eastAsia="Times New Roman" w:hAnsi="Times New Roman" w:cs="Times New Roman"/>
          <w:sz w:val="24"/>
          <w:szCs w:val="24"/>
          <w:lang w:eastAsia="uk-UA"/>
        </w:rPr>
        <w:t>3. Щодо пункту 1 повідомлення.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3" w:name="n34"/>
      <w:bookmarkEnd w:id="33"/>
      <w:r w:rsidRPr="008B7CFC">
        <w:rPr>
          <w:rFonts w:ascii="Times New Roman" w:eastAsia="Times New Roman" w:hAnsi="Times New Roman" w:cs="Times New Roman"/>
          <w:sz w:val="24"/>
          <w:szCs w:val="24"/>
          <w:lang w:eastAsia="uk-UA"/>
        </w:rPr>
        <w:t>Замовник визначається відповідно до</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пунктів 2</w:t>
      </w:r>
      <w:r w:rsidRPr="008B7CF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9</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частини першої</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4" w:name="n35"/>
      <w:bookmarkEnd w:id="34"/>
      <w:r w:rsidRPr="008B7CFC">
        <w:rPr>
          <w:rFonts w:ascii="Times New Roman" w:eastAsia="Times New Roman" w:hAnsi="Times New Roman" w:cs="Times New Roman"/>
          <w:sz w:val="24"/>
          <w:szCs w:val="24"/>
          <w:lang w:eastAsia="uk-UA"/>
        </w:rPr>
        <w:t>У підпункті 1.1 зазначається повне найменування замовника.</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5" w:name="n36"/>
      <w:bookmarkEnd w:id="35"/>
      <w:r w:rsidRPr="008B7CFC">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8B7CFC">
        <w:rPr>
          <w:rFonts w:ascii="Times New Roman" w:eastAsia="Times New Roman" w:hAnsi="Times New Roman" w:cs="Times New Roman"/>
          <w:sz w:val="24"/>
          <w:szCs w:val="24"/>
          <w:lang w:eastAsia="uk-UA"/>
        </w:rPr>
        <w:t>офіса</w:t>
      </w:r>
      <w:proofErr w:type="spellEnd"/>
      <w:r w:rsidRPr="008B7CFC">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6" w:name="n37"/>
      <w:bookmarkEnd w:id="36"/>
      <w:r w:rsidRPr="008B7CFC">
        <w:rPr>
          <w:rFonts w:ascii="Times New Roman" w:eastAsia="Times New Roman" w:hAnsi="Times New Roman" w:cs="Times New Roman"/>
          <w:sz w:val="24"/>
          <w:szCs w:val="24"/>
          <w:lang w:eastAsia="uk-UA"/>
        </w:rPr>
        <w:t>4. Щодо пункту 2 повідомлення.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7" w:name="n38"/>
      <w:bookmarkEnd w:id="37"/>
      <w:r w:rsidRPr="008B7CFC">
        <w:rPr>
          <w:rFonts w:ascii="Times New Roman" w:eastAsia="Times New Roman" w:hAnsi="Times New Roman" w:cs="Times New Roman"/>
          <w:sz w:val="24"/>
          <w:szCs w:val="24"/>
          <w:lang w:eastAsia="uk-UA"/>
        </w:rPr>
        <w:t>Джерело фінансування закупівлі визначається відповідно до бюджетного законодавства. У випадку, коли замовник здійснює закупівлі за рахунок власних коштів згідно з</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частиною третьою</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статті 2 Закону про особливості, у пункті 2 зазначається: "Власні кошти".</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8" w:name="n39"/>
      <w:bookmarkEnd w:id="38"/>
      <w:r w:rsidRPr="008B7CFC">
        <w:rPr>
          <w:rFonts w:ascii="Times New Roman" w:eastAsia="Times New Roman" w:hAnsi="Times New Roman" w:cs="Times New Roman"/>
          <w:sz w:val="24"/>
          <w:szCs w:val="24"/>
          <w:lang w:eastAsia="uk-UA"/>
        </w:rPr>
        <w:t>У разі якщо замовник здійснює закупівлі частково за рахунок бюджетних та власних коштів відповідно до</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частини третьої</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статті 2 Закону про особливості, у пункті 2 зазначається: "</w:t>
      </w:r>
      <w:proofErr w:type="spellStart"/>
      <w:r w:rsidRPr="008B7CFC">
        <w:rPr>
          <w:rFonts w:ascii="Times New Roman" w:eastAsia="Times New Roman" w:hAnsi="Times New Roman" w:cs="Times New Roman"/>
          <w:sz w:val="24"/>
          <w:szCs w:val="24"/>
          <w:lang w:eastAsia="uk-UA"/>
        </w:rPr>
        <w:t>Співфінансування</w:t>
      </w:r>
      <w:proofErr w:type="spellEnd"/>
      <w:r w:rsidRPr="008B7CFC">
        <w:rPr>
          <w:rFonts w:ascii="Times New Roman" w:eastAsia="Times New Roman" w:hAnsi="Times New Roman" w:cs="Times New Roman"/>
          <w:sz w:val="24"/>
          <w:szCs w:val="24"/>
          <w:lang w:eastAsia="uk-UA"/>
        </w:rPr>
        <w:t>".</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39" w:name="n40"/>
      <w:bookmarkEnd w:id="39"/>
      <w:r w:rsidRPr="008B7CFC">
        <w:rPr>
          <w:rFonts w:ascii="Times New Roman" w:eastAsia="Times New Roman" w:hAnsi="Times New Roman" w:cs="Times New Roman"/>
          <w:sz w:val="24"/>
          <w:szCs w:val="24"/>
          <w:lang w:eastAsia="uk-UA"/>
        </w:rPr>
        <w:t>5. Щодо пункту 4 повідомлення.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0" w:name="n41"/>
      <w:bookmarkEnd w:id="40"/>
      <w:r w:rsidRPr="008B7CFC">
        <w:rPr>
          <w:rFonts w:ascii="Times New Roman" w:eastAsia="Times New Roman" w:hAnsi="Times New Roman" w:cs="Times New Roman"/>
          <w:sz w:val="24"/>
          <w:szCs w:val="24"/>
          <w:lang w:eastAsia="uk-UA"/>
        </w:rPr>
        <w:t>Щодо підпункту 4.1.</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1" w:name="n42"/>
      <w:bookmarkEnd w:id="41"/>
      <w:r w:rsidRPr="008B7CFC">
        <w:rPr>
          <w:rFonts w:ascii="Times New Roman" w:eastAsia="Times New Roman" w:hAnsi="Times New Roman" w:cs="Times New Roman"/>
          <w:sz w:val="24"/>
          <w:szCs w:val="24"/>
          <w:lang w:eastAsia="uk-UA"/>
        </w:rPr>
        <w:t>Інформація про предмет закупівлі зазначається замовником відповідно до</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пунктів 20</w:t>
      </w:r>
      <w:r w:rsidRPr="008B7CF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21</w:t>
      </w:r>
      <w:r w:rsidRPr="008B7CFC">
        <w:rPr>
          <w:rFonts w:ascii="Times New Roman" w:eastAsia="Times New Roman" w:hAnsi="Times New Roman" w:cs="Times New Roman"/>
          <w:sz w:val="24"/>
          <w:szCs w:val="24"/>
          <w:lang w:eastAsia="uk-UA"/>
        </w:rPr>
        <w:t>,</w:t>
      </w:r>
      <w:r w:rsidRPr="008B7CFC">
        <w:rPr>
          <w:rFonts w:ascii="Times New Roman" w:eastAsia="Times New Roman" w:hAnsi="Times New Roman" w:cs="Times New Roman"/>
          <w:sz w:val="24"/>
          <w:szCs w:val="24"/>
          <w:bdr w:val="none" w:sz="0" w:space="0" w:color="auto" w:frame="1"/>
          <w:lang w:eastAsia="uk-UA"/>
        </w:rPr>
        <w:t>23</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27</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2" w:name="n43"/>
      <w:bookmarkEnd w:id="42"/>
      <w:r w:rsidRPr="008B7CFC">
        <w:rPr>
          <w:rFonts w:ascii="Times New Roman" w:eastAsia="Times New Roman" w:hAnsi="Times New Roman" w:cs="Times New Roman"/>
          <w:sz w:val="24"/>
          <w:szCs w:val="24"/>
          <w:lang w:eastAsia="uk-UA"/>
        </w:rPr>
        <w:t>6. Щодо пункту 5 повідомлення.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3" w:name="n44"/>
      <w:bookmarkEnd w:id="43"/>
      <w:r w:rsidRPr="008B7CFC">
        <w:rPr>
          <w:rFonts w:ascii="Times New Roman" w:eastAsia="Times New Roman" w:hAnsi="Times New Roman" w:cs="Times New Roman"/>
          <w:sz w:val="24"/>
          <w:szCs w:val="24"/>
          <w:lang w:eastAsia="uk-UA"/>
        </w:rPr>
        <w:t xml:space="preserve">У підпункті 5.1 зазначається адреса </w:t>
      </w:r>
      <w:proofErr w:type="spellStart"/>
      <w:r w:rsidRPr="008B7CFC">
        <w:rPr>
          <w:rFonts w:ascii="Times New Roman" w:eastAsia="Times New Roman" w:hAnsi="Times New Roman" w:cs="Times New Roman"/>
          <w:sz w:val="24"/>
          <w:szCs w:val="24"/>
          <w:lang w:eastAsia="uk-UA"/>
        </w:rPr>
        <w:t>веб-сайта</w:t>
      </w:r>
      <w:proofErr w:type="spellEnd"/>
      <w:r w:rsidRPr="008B7CFC">
        <w:rPr>
          <w:rFonts w:ascii="Times New Roman" w:eastAsia="Times New Roman" w:hAnsi="Times New Roman" w:cs="Times New Roman"/>
          <w:sz w:val="24"/>
          <w:szCs w:val="24"/>
          <w:lang w:eastAsia="uk-UA"/>
        </w:rPr>
        <w:t xml:space="preserve"> замовника в разі наявності або </w:t>
      </w:r>
      <w:proofErr w:type="spellStart"/>
      <w:r w:rsidRPr="008B7CFC">
        <w:rPr>
          <w:rFonts w:ascii="Times New Roman" w:eastAsia="Times New Roman" w:hAnsi="Times New Roman" w:cs="Times New Roman"/>
          <w:sz w:val="24"/>
          <w:szCs w:val="24"/>
          <w:lang w:eastAsia="uk-UA"/>
        </w:rPr>
        <w:t>веб-сайта</w:t>
      </w:r>
      <w:proofErr w:type="spellEnd"/>
      <w:r w:rsidRPr="008B7CFC">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4" w:name="n45"/>
      <w:bookmarkEnd w:id="44"/>
      <w:r w:rsidRPr="008B7CFC">
        <w:rPr>
          <w:rFonts w:ascii="Times New Roman" w:eastAsia="Times New Roman" w:hAnsi="Times New Roman" w:cs="Times New Roman"/>
          <w:sz w:val="24"/>
          <w:szCs w:val="24"/>
          <w:lang w:eastAsia="uk-UA"/>
        </w:rPr>
        <w:t xml:space="preserve">У підпункті 5.2 вказуються дата оприлюднення і номер оголошення про проведення процедури попередньої кваліфікації, розміщеного на </w:t>
      </w:r>
      <w:proofErr w:type="spellStart"/>
      <w:r w:rsidRPr="008B7CFC">
        <w:rPr>
          <w:rFonts w:ascii="Times New Roman" w:eastAsia="Times New Roman" w:hAnsi="Times New Roman" w:cs="Times New Roman"/>
          <w:sz w:val="24"/>
          <w:szCs w:val="24"/>
          <w:lang w:eastAsia="uk-UA"/>
        </w:rPr>
        <w:t>веб-порталі</w:t>
      </w:r>
      <w:proofErr w:type="spellEnd"/>
      <w:r w:rsidRPr="008B7CFC">
        <w:rPr>
          <w:rFonts w:ascii="Times New Roman" w:eastAsia="Times New Roman" w:hAnsi="Times New Roman" w:cs="Times New Roman"/>
          <w:sz w:val="24"/>
          <w:szCs w:val="24"/>
          <w:lang w:eastAsia="uk-UA"/>
        </w:rPr>
        <w:t xml:space="preserve"> Уповноваженого органу з питань закупівель.</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5" w:name="n46"/>
      <w:bookmarkEnd w:id="45"/>
      <w:r w:rsidRPr="008B7CFC">
        <w:rPr>
          <w:rFonts w:ascii="Times New Roman" w:eastAsia="Times New Roman" w:hAnsi="Times New Roman" w:cs="Times New Roman"/>
          <w:sz w:val="24"/>
          <w:szCs w:val="24"/>
          <w:lang w:eastAsia="uk-UA"/>
        </w:rPr>
        <w:t xml:space="preserve">У підпункті 5.3 зазначаються дата оприлюднення та номер повідомлення про акцепт пропозиції конкурсних торгів, розміщеного на </w:t>
      </w:r>
      <w:proofErr w:type="spellStart"/>
      <w:r w:rsidRPr="008B7CFC">
        <w:rPr>
          <w:rFonts w:ascii="Times New Roman" w:eastAsia="Times New Roman" w:hAnsi="Times New Roman" w:cs="Times New Roman"/>
          <w:sz w:val="24"/>
          <w:szCs w:val="24"/>
          <w:lang w:eastAsia="uk-UA"/>
        </w:rPr>
        <w:t>веб-порталі</w:t>
      </w:r>
      <w:proofErr w:type="spellEnd"/>
      <w:r w:rsidRPr="008B7CFC">
        <w:rPr>
          <w:rFonts w:ascii="Times New Roman" w:eastAsia="Times New Roman" w:hAnsi="Times New Roman" w:cs="Times New Roman"/>
          <w:sz w:val="24"/>
          <w:szCs w:val="24"/>
          <w:lang w:eastAsia="uk-UA"/>
        </w:rPr>
        <w:t xml:space="preserve"> Уповноваженого органу з питань закупівель.</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6" w:name="n47"/>
      <w:bookmarkEnd w:id="46"/>
      <w:r w:rsidRPr="008B7CFC">
        <w:rPr>
          <w:rFonts w:ascii="Times New Roman" w:eastAsia="Times New Roman" w:hAnsi="Times New Roman" w:cs="Times New Roman"/>
          <w:sz w:val="24"/>
          <w:szCs w:val="24"/>
          <w:lang w:eastAsia="uk-UA"/>
        </w:rPr>
        <w:t>7. Щодо пункту 6 повідомлення.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7" w:name="n48"/>
      <w:bookmarkEnd w:id="47"/>
      <w:r w:rsidRPr="008B7CFC">
        <w:rPr>
          <w:rFonts w:ascii="Times New Roman" w:eastAsia="Times New Roman" w:hAnsi="Times New Roman" w:cs="Times New Roman"/>
          <w:sz w:val="24"/>
          <w:szCs w:val="24"/>
          <w:lang w:eastAsia="uk-UA"/>
        </w:rPr>
        <w:t>У підпункті 6.1 зазначається кількість учасників, які пройшли кваліфікаційний відбір.</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8" w:name="n49"/>
      <w:bookmarkEnd w:id="48"/>
      <w:r w:rsidRPr="008B7CFC">
        <w:rPr>
          <w:rFonts w:ascii="Times New Roman" w:eastAsia="Times New Roman" w:hAnsi="Times New Roman" w:cs="Times New Roman"/>
          <w:sz w:val="24"/>
          <w:szCs w:val="24"/>
          <w:lang w:eastAsia="uk-UA"/>
        </w:rPr>
        <w:lastRenderedPageBreak/>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49" w:name="n50"/>
      <w:bookmarkEnd w:id="49"/>
      <w:r w:rsidRPr="008B7CFC">
        <w:rPr>
          <w:rFonts w:ascii="Times New Roman" w:eastAsia="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50" w:name="n51"/>
      <w:bookmarkEnd w:id="50"/>
      <w:r w:rsidRPr="008B7CFC">
        <w:rPr>
          <w:rFonts w:ascii="Times New Roman" w:eastAsia="Times New Roman" w:hAnsi="Times New Roman" w:cs="Times New Roman"/>
          <w:sz w:val="24"/>
          <w:szCs w:val="24"/>
          <w:lang w:eastAsia="uk-UA"/>
        </w:rPr>
        <w:t>У підпункті 6.4 зазначаються вулиця, номер будинку, номер кімнати (</w:t>
      </w:r>
      <w:proofErr w:type="spellStart"/>
      <w:r w:rsidRPr="008B7CFC">
        <w:rPr>
          <w:rFonts w:ascii="Times New Roman" w:eastAsia="Times New Roman" w:hAnsi="Times New Roman" w:cs="Times New Roman"/>
          <w:sz w:val="24"/>
          <w:szCs w:val="24"/>
          <w:lang w:eastAsia="uk-UA"/>
        </w:rPr>
        <w:t>офіса</w:t>
      </w:r>
      <w:proofErr w:type="spellEnd"/>
      <w:r w:rsidRPr="008B7CFC">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51" w:name="n52"/>
      <w:bookmarkEnd w:id="51"/>
      <w:r w:rsidRPr="008B7CFC">
        <w:rPr>
          <w:rFonts w:ascii="Times New Roman" w:eastAsia="Times New Roman" w:hAnsi="Times New Roman" w:cs="Times New Roman"/>
          <w:sz w:val="24"/>
          <w:szCs w:val="24"/>
          <w:lang w:eastAsia="uk-UA"/>
        </w:rPr>
        <w:t>8. Щодо пункту 7 повідомлення.</w:t>
      </w:r>
    </w:p>
    <w:p w:rsidR="008B7CFC" w:rsidRPr="008B7CFC" w:rsidRDefault="008B7CFC" w:rsidP="008B7CFC">
      <w:pPr>
        <w:spacing w:after="0" w:line="240" w:lineRule="auto"/>
        <w:jc w:val="both"/>
        <w:textAlignment w:val="baseline"/>
        <w:rPr>
          <w:rFonts w:ascii="Times New Roman" w:eastAsia="Times New Roman" w:hAnsi="Times New Roman" w:cs="Times New Roman"/>
          <w:sz w:val="24"/>
          <w:szCs w:val="24"/>
          <w:lang w:eastAsia="uk-UA"/>
        </w:rPr>
      </w:pPr>
      <w:bookmarkStart w:id="52" w:name="n53"/>
      <w:bookmarkEnd w:id="52"/>
      <w:r w:rsidRPr="008B7CFC">
        <w:rPr>
          <w:rFonts w:ascii="Times New Roman" w:eastAsia="Times New Roman" w:hAnsi="Times New Roman" w:cs="Times New Roman"/>
          <w:sz w:val="24"/>
          <w:szCs w:val="24"/>
          <w:lang w:eastAsia="uk-UA"/>
        </w:rPr>
        <w:t>Пункт 7 заповнюється в разі відміни процедури попередньої кваліфікації чи визнання її такою, що не відбулася, відповідно до</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статті 30</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Закону із зазначенням дати та підстави для прийняття такого рішення відповідно до</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bdr w:val="none" w:sz="0" w:space="0" w:color="auto" w:frame="1"/>
          <w:lang w:eastAsia="uk-UA"/>
        </w:rPr>
        <w:t>статті 38</w:t>
      </w:r>
      <w:r>
        <w:rPr>
          <w:rFonts w:ascii="Times New Roman" w:eastAsia="Times New Roman" w:hAnsi="Times New Roman" w:cs="Times New Roman"/>
          <w:sz w:val="24"/>
          <w:szCs w:val="24"/>
          <w:lang w:eastAsia="uk-UA"/>
        </w:rPr>
        <w:t xml:space="preserve"> </w:t>
      </w:r>
      <w:r w:rsidRPr="008B7CFC">
        <w:rPr>
          <w:rFonts w:ascii="Times New Roman" w:eastAsia="Times New Roman" w:hAnsi="Times New Roman" w:cs="Times New Roman"/>
          <w:sz w:val="24"/>
          <w:szCs w:val="24"/>
          <w:lang w:eastAsia="uk-UA"/>
        </w:rPr>
        <w:t>Закону. У такому разі підпункти 6.1-6.4 не заповнюються.</w:t>
      </w:r>
    </w:p>
    <w:p w:rsidR="00BD2B4E" w:rsidRPr="008B7CFC" w:rsidRDefault="00BD2B4E" w:rsidP="008B7CFC">
      <w:pPr>
        <w:spacing w:after="0"/>
        <w:rPr>
          <w:rFonts w:ascii="Times New Roman" w:hAnsi="Times New Roman" w:cs="Times New Roman"/>
          <w:sz w:val="24"/>
          <w:szCs w:val="24"/>
        </w:rPr>
      </w:pPr>
    </w:p>
    <w:sectPr w:rsidR="00BD2B4E" w:rsidRPr="008B7C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FC"/>
    <w:rsid w:val="008B7CFC"/>
    <w:rsid w:val="00BD2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B7CFC"/>
  </w:style>
  <w:style w:type="character" w:customStyle="1" w:styleId="apple-converted-space">
    <w:name w:val="apple-converted-space"/>
    <w:basedOn w:val="a0"/>
    <w:rsid w:val="008B7CFC"/>
  </w:style>
  <w:style w:type="paragraph" w:customStyle="1" w:styleId="rvps6">
    <w:name w:val="rvps6"/>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B7CFC"/>
  </w:style>
  <w:style w:type="paragraph" w:customStyle="1" w:styleId="rvps2">
    <w:name w:val="rvps2"/>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B7CFC"/>
  </w:style>
  <w:style w:type="paragraph" w:customStyle="1" w:styleId="rvps15">
    <w:name w:val="rvps15"/>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7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B7CFC"/>
  </w:style>
  <w:style w:type="character" w:customStyle="1" w:styleId="apple-converted-space">
    <w:name w:val="apple-converted-space"/>
    <w:basedOn w:val="a0"/>
    <w:rsid w:val="008B7CFC"/>
  </w:style>
  <w:style w:type="paragraph" w:customStyle="1" w:styleId="rvps6">
    <w:name w:val="rvps6"/>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B7CFC"/>
  </w:style>
  <w:style w:type="paragraph" w:customStyle="1" w:styleId="rvps2">
    <w:name w:val="rvps2"/>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B7CFC"/>
  </w:style>
  <w:style w:type="paragraph" w:customStyle="1" w:styleId="rvps15">
    <w:name w:val="rvps15"/>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B7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7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7214">
      <w:bodyDiv w:val="1"/>
      <w:marLeft w:val="0"/>
      <w:marRight w:val="0"/>
      <w:marTop w:val="0"/>
      <w:marBottom w:val="0"/>
      <w:divBdr>
        <w:top w:val="none" w:sz="0" w:space="0" w:color="auto"/>
        <w:left w:val="none" w:sz="0" w:space="0" w:color="auto"/>
        <w:bottom w:val="none" w:sz="0" w:space="0" w:color="auto"/>
        <w:right w:val="none" w:sz="0" w:space="0" w:color="auto"/>
      </w:divBdr>
      <w:divsChild>
        <w:div w:id="2112122137">
          <w:marLeft w:val="0"/>
          <w:marRight w:val="0"/>
          <w:marTop w:val="0"/>
          <w:marBottom w:val="150"/>
          <w:divBdr>
            <w:top w:val="none" w:sz="0" w:space="0" w:color="auto"/>
            <w:left w:val="none" w:sz="0" w:space="0" w:color="auto"/>
            <w:bottom w:val="none" w:sz="0" w:space="0" w:color="auto"/>
            <w:right w:val="none" w:sz="0" w:space="0" w:color="auto"/>
          </w:divBdr>
        </w:div>
        <w:div w:id="1489899369">
          <w:marLeft w:val="0"/>
          <w:marRight w:val="0"/>
          <w:marTop w:val="0"/>
          <w:marBottom w:val="150"/>
          <w:divBdr>
            <w:top w:val="none" w:sz="0" w:space="0" w:color="auto"/>
            <w:left w:val="none" w:sz="0" w:space="0" w:color="auto"/>
            <w:bottom w:val="none" w:sz="0" w:space="0" w:color="auto"/>
            <w:right w:val="none" w:sz="0" w:space="0" w:color="auto"/>
          </w:divBdr>
        </w:div>
        <w:div w:id="12596806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3613</Words>
  <Characters>2060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Morozova</dc:creator>
  <cp:lastModifiedBy>Mariya Morozova</cp:lastModifiedBy>
  <cp:revision>1</cp:revision>
  <dcterms:created xsi:type="dcterms:W3CDTF">2014-10-30T14:02:00Z</dcterms:created>
  <dcterms:modified xsi:type="dcterms:W3CDTF">2014-10-30T14:04:00Z</dcterms:modified>
</cp:coreProperties>
</file>